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C1027">
      <w:pPr>
        <w:widowControl w:val="0"/>
        <w:numPr>
          <w:ilvl w:val="0"/>
          <w:numId w:val="0"/>
        </w:numPr>
        <w:jc w:val="center"/>
        <w:rPr>
          <w:rFonts w:hint="eastAsia" w:ascii="黑体" w:eastAsia="黑体"/>
          <w:b/>
          <w:sz w:val="36"/>
        </w:rPr>
      </w:pPr>
      <w:r>
        <w:rPr>
          <w:rFonts w:ascii="等线" w:hAnsi="等线" w:cs="微软雅黑"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1286510</wp:posOffset>
            </wp:positionH>
            <wp:positionV relativeFrom="paragraph">
              <wp:posOffset>-718185</wp:posOffset>
            </wp:positionV>
            <wp:extent cx="2531110" cy="688975"/>
            <wp:effectExtent l="0" t="0" r="8890" b="222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6"/>
        </w:rPr>
        <w:t>承      诺      书</w:t>
      </w:r>
    </w:p>
    <w:p w14:paraId="4D2DF3B0">
      <w:pPr>
        <w:pStyle w:val="4"/>
        <w:keepNext w:val="0"/>
        <w:keepLines w:val="0"/>
        <w:widowControl/>
        <w:suppressLineNumbers w:val="0"/>
      </w:pPr>
      <w:r>
        <w:t>​</w:t>
      </w:r>
      <w:r>
        <w:rPr>
          <w:rStyle w:val="8"/>
        </w:rPr>
        <w:t>​致：​</w:t>
      </w:r>
      <w:r>
        <w:t>​[</w:t>
      </w:r>
      <w:r>
        <w:rPr>
          <w:rFonts w:hint="eastAsia"/>
        </w:rPr>
        <w:t>2025 第五届 感知领航：传感器与物联网创新应用大赛</w:t>
      </w:r>
      <w:r>
        <w:rPr>
          <w:rFonts w:hint="eastAsia"/>
          <w:lang w:val="en-US" w:eastAsia="zh-CN"/>
        </w:rPr>
        <w:t>]</w:t>
      </w:r>
      <w:r>
        <w:t xml:space="preserve"> 组委会</w:t>
      </w:r>
    </w:p>
    <w:p w14:paraId="4EB62AC0">
      <w:pPr>
        <w:pStyle w:val="4"/>
        <w:keepNext w:val="0"/>
        <w:keepLines w:val="0"/>
        <w:widowControl/>
        <w:suppressLineNumbers w:val="0"/>
        <w:rPr>
          <w:rFonts w:hint="default" w:eastAsiaTheme="minorEastAsia"/>
          <w:lang w:val="en-US" w:eastAsia="zh-CN"/>
        </w:rPr>
      </w:pPr>
      <w:r>
        <w:t>​</w:t>
      </w:r>
      <w:r>
        <w:rPr>
          <w:rStyle w:val="8"/>
        </w:rPr>
        <w:t>参赛企业名称</w:t>
      </w:r>
      <w:r>
        <w:t>​：____</w:t>
      </w:r>
      <w:r>
        <w:rPr>
          <w:u w:val="single"/>
        </w:rPr>
        <w:t>___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u w:val="single"/>
        </w:rPr>
        <w:t>_</w:t>
      </w:r>
      <w:r>
        <w:t>________</w:t>
      </w:r>
      <w:r>
        <w:rPr>
          <w:rStyle w:val="8"/>
        </w:rPr>
        <w:t>（加盖公章）</w:t>
      </w:r>
      <w:r>
        <w:rPr>
          <w:rStyle w:val="8"/>
        </w:rPr>
        <w:br w:type="textWrapping"/>
      </w:r>
      <w:r>
        <w:rPr>
          <w:rStyle w:val="8"/>
        </w:rPr>
        <w:t>​统一社会信用代码：</w:t>
      </w:r>
      <w:r>
        <w:rPr>
          <w:rStyle w:val="8"/>
          <w:rFonts w:hint="eastAsia"/>
          <w:u w:val="single"/>
          <w:lang w:val="en-US" w:eastAsia="zh-CN"/>
        </w:rPr>
        <w:t xml:space="preserve">                   </w:t>
      </w:r>
      <w:r>
        <w:rPr>
          <w:rStyle w:val="8"/>
        </w:rPr>
        <w:br w:type="textWrapping"/>
      </w:r>
      <w:r>
        <w:rPr>
          <w:rStyle w:val="8"/>
        </w:rPr>
        <w:t>​参赛项目名称：</w:t>
      </w:r>
      <w:r>
        <w:rPr>
          <w:rStyle w:val="8"/>
          <w:rFonts w:hint="eastAsia"/>
          <w:u w:val="single"/>
          <w:lang w:val="en-US" w:eastAsia="zh-CN"/>
        </w:rPr>
        <w:t xml:space="preserve">                       </w:t>
      </w:r>
      <w:bookmarkStart w:id="0" w:name="_GoBack"/>
      <w:bookmarkEnd w:id="0"/>
    </w:p>
    <w:p w14:paraId="1A713A1B">
      <w:pPr>
        <w:ind w:left="315" w:firstLine="420" w:firstLineChars="200"/>
      </w:pPr>
      <w:r>
        <w:t>本企业自愿参加[</w:t>
      </w:r>
      <w:r>
        <w:rPr>
          <w:rFonts w:hint="eastAsia"/>
        </w:rPr>
        <w:t>2025 第五届</w:t>
      </w:r>
      <w:r>
        <w:rPr>
          <w:rFonts w:hint="eastAsia"/>
          <w:lang w:eastAsia="zh-CN"/>
        </w:rPr>
        <w:t>“</w:t>
      </w:r>
      <w:r>
        <w:rPr>
          <w:rFonts w:hint="eastAsia"/>
        </w:rPr>
        <w:t>感知领航</w:t>
      </w:r>
      <w:r>
        <w:rPr>
          <w:rFonts w:hint="eastAsia"/>
          <w:lang w:eastAsia="zh-CN"/>
        </w:rPr>
        <w:t>”</w:t>
      </w:r>
      <w:r>
        <w:rPr>
          <w:rFonts w:hint="eastAsia"/>
        </w:rPr>
        <w:t>传感器与物联网创新应用大赛</w:t>
      </w:r>
      <w:r>
        <w:t>]，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将成为中国传感器与物联网产业联盟的会员单位（不产生任何费用）。</w:t>
      </w:r>
      <w:r>
        <w:t>已充分阅读并理解大赛规则及相关文件。现郑重承诺如下：</w:t>
      </w:r>
    </w:p>
    <w:p w14:paraId="7C18639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t>​</w:t>
      </w:r>
      <w:r>
        <w:rPr>
          <w:rStyle w:val="8"/>
          <w:b/>
        </w:rPr>
        <w:t>​一、主体资格与经营合规承诺​</w:t>
      </w:r>
      <w:r>
        <w:t>​</w:t>
      </w:r>
    </w:p>
    <w:p w14:paraId="62EC248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hanging="360"/>
        <w:textAlignment w:val="auto"/>
      </w:pPr>
      <w:r>
        <w:t>企业依法设立并有效存续，经营规范，社会信誉良好，无重大债务纠纷、行政处罚及失信记录（在“信用中国”网站未被列入失信被执行人、重大税收违法案件当事人等名单）。</w:t>
      </w:r>
    </w:p>
    <w:p w14:paraId="650758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t>​</w:t>
      </w:r>
      <w:r>
        <w:rPr>
          <w:rStyle w:val="8"/>
          <w:b/>
        </w:rPr>
        <w:t>​二、知识产权与项目权属承诺​</w:t>
      </w:r>
      <w:r>
        <w:t>​</w:t>
      </w:r>
    </w:p>
    <w:p w14:paraId="36E927D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hanging="360"/>
        <w:textAlignment w:val="auto"/>
      </w:pPr>
      <w:r>
        <w:t>参赛项目的核心技术、商业秘密、知识产权等权属清晰，为本企业原创或已获得合法授权，无剽窃、抄袭等侵权行为，不存在任何权属争议。</w:t>
      </w:r>
    </w:p>
    <w:p w14:paraId="7E45025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t>​</w:t>
      </w:r>
      <w:r>
        <w:rPr>
          <w:rStyle w:val="8"/>
          <w:b/>
        </w:rPr>
        <w:t>​三、信息真实性与材料合规承诺​</w:t>
      </w:r>
      <w:r>
        <w:t>​</w:t>
      </w:r>
    </w:p>
    <w:p w14:paraId="3BEA27F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hanging="360"/>
        <w:textAlignment w:val="auto"/>
      </w:pPr>
      <w:r>
        <w:t>提交的报名资料（包括企业资质、财务数据、项目计划书等）均真实、准确、完整，无任何虚假信息。</w:t>
      </w:r>
    </w:p>
    <w:p w14:paraId="2B1736D6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hanging="360"/>
        <w:textAlignment w:val="auto"/>
      </w:pPr>
      <w:r>
        <w:t>接受组委会对材料的审核与复核，如信息失实，自愿承担退赛、取消奖项、追回奖金等后果。</w:t>
      </w:r>
    </w:p>
    <w:p w14:paraId="26AA51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3DF83A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t>​</w:t>
      </w:r>
      <w:r>
        <w:rPr>
          <w:rStyle w:val="8"/>
          <w:b/>
        </w:rPr>
        <w:t>​违约责任声明​</w:t>
      </w:r>
      <w:r>
        <w:t>​</w:t>
      </w:r>
    </w:p>
    <w:p w14:paraId="09ADD01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t>若本企业违反上述任一承诺，组委会有权采取以下措施：</w:t>
      </w:r>
    </w:p>
    <w:p w14:paraId="5057245E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hanging="360"/>
        <w:textAlignment w:val="auto"/>
      </w:pPr>
      <w:r>
        <w:t>取消参赛或获奖资格，追回奖金、奖杯及证书；</w:t>
      </w:r>
    </w:p>
    <w:p w14:paraId="2301FA58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hanging="360"/>
        <w:textAlignment w:val="auto"/>
      </w:pPr>
      <w:r>
        <w:t>公示违规行为并纳入信用记录；</w:t>
      </w:r>
    </w:p>
    <w:p w14:paraId="1FE35145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hanging="360"/>
        <w:textAlignment w:val="auto"/>
      </w:pPr>
      <w:r>
        <w:t>追究法律及经济责任。</w:t>
      </w:r>
    </w:p>
    <w:p w14:paraId="0F0BC7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0CC81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right"/>
        <w:textAlignment w:val="auto"/>
      </w:pPr>
      <w:r>
        <w:t>​</w:t>
      </w:r>
    </w:p>
    <w:p w14:paraId="2D1988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right"/>
        <w:textAlignment w:val="auto"/>
      </w:pPr>
    </w:p>
    <w:p w14:paraId="5FF421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right"/>
        <w:textAlignment w:val="auto"/>
        <w:rPr>
          <w:rFonts w:hint="default" w:eastAsia="宋体"/>
          <w:lang w:val="en-US" w:eastAsia="zh-CN"/>
        </w:rPr>
      </w:pPr>
      <w:r>
        <w:rPr>
          <w:rStyle w:val="8"/>
        </w:rPr>
        <w:t>​日</w:t>
      </w:r>
      <w:r>
        <w:rPr>
          <w:rStyle w:val="8"/>
          <w:rFonts w:hint="eastAsia"/>
          <w:lang w:val="en-US" w:eastAsia="zh-CN"/>
        </w:rPr>
        <w:t xml:space="preserve">  </w:t>
      </w:r>
      <w:r>
        <w:rPr>
          <w:rStyle w:val="8"/>
        </w:rPr>
        <w:t>期</w:t>
      </w:r>
      <w:r>
        <w:rPr>
          <w:rStyle w:val="8"/>
          <w:rFonts w:hint="eastAsia"/>
          <w:lang w:val="en-US" w:eastAsia="zh-CN"/>
        </w:rPr>
        <w:t xml:space="preserve"> </w:t>
      </w:r>
      <w:r>
        <w:t>：</w:t>
      </w:r>
      <w:r>
        <w:rPr>
          <w:rFonts w:hint="eastAsia"/>
          <w:lang w:val="en-US" w:eastAsia="zh-CN"/>
        </w:rPr>
        <w:t>2025</w:t>
      </w:r>
      <w:r>
        <w:t>_年______月______日</w:t>
      </w:r>
    </w:p>
    <w:p w14:paraId="4FAA6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E2887"/>
    <w:multiLevelType w:val="multilevel"/>
    <w:tmpl w:val="9FDE28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ABFE021C"/>
    <w:multiLevelType w:val="multilevel"/>
    <w:tmpl w:val="ABFE021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B76FC7EB"/>
    <w:multiLevelType w:val="multilevel"/>
    <w:tmpl w:val="B76FC7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57B47AED"/>
    <w:multiLevelType w:val="multilevel"/>
    <w:tmpl w:val="57B47AE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F727F"/>
    <w:rsid w:val="23373E7F"/>
    <w:rsid w:val="3ED6B261"/>
    <w:rsid w:val="5F6F727F"/>
    <w:rsid w:val="67E71F2F"/>
    <w:rsid w:val="72ED03F3"/>
    <w:rsid w:val="8FBB33EB"/>
    <w:rsid w:val="DF39E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602</Characters>
  <Lines>0</Lines>
  <Paragraphs>0</Paragraphs>
  <TotalTime>3</TotalTime>
  <ScaleCrop>false</ScaleCrop>
  <LinksUpToDate>false</LinksUpToDate>
  <CharactersWithSpaces>621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2025-07-04T16:14:00Z</dcterms:created>
  <dc:creator>鎏橙</dc:creator>
  <cp:lastModifiedBy>What？</cp:lastModifiedBy>
  <dcterms:modified xsi:type="dcterms:W3CDTF">2025-07-15T06:43:13Z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E3F81AD1930C4C8EB015240A68157DE6_13</vt:lpwstr>
  </property>
  <property fmtid="{D5CDD505-2E9C-101B-9397-08002B2CF9AE}" pid="4" name="KSOTemplateDocerSaveRecord">
    <vt:lpwstr>eyJoZGlkIjoiYjJlNGRmY2EzNDE2YTFjMDdiOTNlOTUwNjY5YjEyN2YiLCJ1c2VySWQiOiI0MzE2MTgzNjYifQ==</vt:lpwstr>
  </property>
</Properties>
</file>